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6C" w:rsidRDefault="00CC3F6C" w:rsidP="00CC3F6C">
      <w:pPr>
        <w:pStyle w:val="2"/>
      </w:pPr>
      <w:r>
        <w:t>Вступление.</w:t>
      </w:r>
    </w:p>
    <w:p w:rsidR="00CC3F6C" w:rsidRDefault="00CC3F6C" w:rsidP="00CC3F6C">
      <w:pPr>
        <w:jc w:val="left"/>
      </w:pPr>
    </w:p>
    <w:p w:rsidR="00CC3F6C" w:rsidRDefault="00CC3F6C" w:rsidP="00CC3F6C">
      <w:r>
        <w:t xml:space="preserve">Как и многим из вас, мне очень нравятся книги о морских приключениях, но там всегда встречается куча специализированных слов, которые не всегда понятны. Конечно, сейчас возможно посмотреть в интернете значение практически любого слова, но зачастую ответ, содержащий большое количество терминов, еще более запутывает. И тут на одном из сайтов, чтобы разобраться в основной морской терминологии, посоветовали прочитать книжку Владислава Крапивина «Фрегат «Звенящий». Эта книжка написана в необычном жанре – роман-справочник для детей, но и взрослым очень полезно прочитать. Книга замечательная, но мне захотелось сделать из нее более справочник, чем роман, чтобы при необходимости быстро можно было найти картинку или описание термина. Поэтому я начала потихоньку убирать действующих лиц, их разговоры, оставляя только картинки, термины, обозначения. Если вам будет интересно, то продолжу выкладывать переработанные таким образом главы. </w:t>
      </w:r>
    </w:p>
    <w:p w:rsidR="00CC3F6C" w:rsidRDefault="00CC3F6C" w:rsidP="00CC3F6C"/>
    <w:p w:rsidR="00CC3F6C" w:rsidRDefault="00CC3F6C" w:rsidP="00CC3F6C">
      <w:pPr>
        <w:pStyle w:val="2"/>
      </w:pPr>
      <w:r>
        <w:t>Первая часть</w:t>
      </w:r>
    </w:p>
    <w:p w:rsidR="00CC3F6C" w:rsidRDefault="00CC3F6C" w:rsidP="00CC3F6C">
      <w:pPr>
        <w:pStyle w:val="2"/>
      </w:pPr>
      <w:r>
        <w:t>СТРОИМ КОРАБЛЬ</w:t>
      </w:r>
    </w:p>
    <w:p w:rsidR="00CC3F6C" w:rsidRDefault="00CC3F6C" w:rsidP="00CC3F6C">
      <w:pPr>
        <w:jc w:val="left"/>
      </w:pPr>
    </w:p>
    <w:p w:rsidR="00CC3F6C" w:rsidRDefault="00CC3F6C" w:rsidP="00CC3F6C">
      <w:pPr>
        <w:jc w:val="left"/>
      </w:pPr>
    </w:p>
    <w:p w:rsidR="00CC3F6C" w:rsidRDefault="00CC3F6C" w:rsidP="00CC3F6C">
      <w:proofErr w:type="gramStart"/>
      <w:r>
        <w:t>Площадка</w:t>
      </w:r>
      <w:proofErr w:type="gramEnd"/>
      <w:r>
        <w:t xml:space="preserve"> на которой строится корабль называться </w:t>
      </w:r>
      <w:r w:rsidRPr="00310BF4">
        <w:rPr>
          <w:b/>
          <w:i/>
        </w:rPr>
        <w:t>стапель</w:t>
      </w:r>
      <w:r w:rsidR="00310BF4">
        <w:t>.</w:t>
      </w:r>
      <w:r>
        <w:t xml:space="preserve"> Основой корабельного корпуса служит балка</w:t>
      </w:r>
      <w:r w:rsidR="00310BF4">
        <w:t xml:space="preserve"> квадратной формы, называемая </w:t>
      </w:r>
      <w:r w:rsidR="00310BF4" w:rsidRPr="00310BF4">
        <w:rPr>
          <w:b/>
          <w:i/>
        </w:rPr>
        <w:t>к</w:t>
      </w:r>
      <w:r w:rsidRPr="00310BF4">
        <w:rPr>
          <w:b/>
          <w:i/>
        </w:rPr>
        <w:t>иль</w:t>
      </w:r>
      <w:r>
        <w:t>.</w:t>
      </w:r>
    </w:p>
    <w:p w:rsidR="00CC3F6C" w:rsidRDefault="00CC3F6C" w:rsidP="00CC3F6C">
      <w:r>
        <w:t xml:space="preserve">Корабельный скелет называется НАБОР, поскольку набирается из отдельных деталей. </w:t>
      </w:r>
    </w:p>
    <w:p w:rsidR="00CC3F6C" w:rsidRDefault="00CC3F6C" w:rsidP="00CC3F6C">
      <w:pPr>
        <w:jc w:val="left"/>
      </w:pPr>
    </w:p>
    <w:p w:rsidR="00CC3F6C" w:rsidRDefault="00CC3F6C" w:rsidP="00CC3F6C">
      <w:pPr>
        <w:pStyle w:val="6"/>
      </w:pPr>
      <w:r>
        <w:t>Набор корпуса</w:t>
      </w:r>
    </w:p>
    <w:p w:rsidR="00CC3F6C" w:rsidRDefault="00CC3F6C" w:rsidP="00CC3F6C">
      <w:pPr>
        <w:jc w:val="left"/>
      </w:pP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561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Нос и корму образуют два бруса, каждый называется ШТЕВЕНЬ (от голландского «</w:t>
      </w:r>
      <w:proofErr w:type="spellStart"/>
      <w:r>
        <w:t>штевен</w:t>
      </w:r>
      <w:proofErr w:type="spellEnd"/>
      <w:r>
        <w:t>» ставить). На носу он более наклонен вперед – ФОРШТЕВЕНЬ, на корме соответственно –  АХТЕРШТЕВЕНЬ.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200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 xml:space="preserve">Набор  корпуса напоминает скелет, </w:t>
      </w:r>
      <w:proofErr w:type="gramStart"/>
      <w:r>
        <w:t>следовательно</w:t>
      </w:r>
      <w:proofErr w:type="gramEnd"/>
      <w:r>
        <w:t xml:space="preserve"> ему нужны ребра. В корабле они есть и называются ШПАНГОУТЫ. "</w:t>
      </w:r>
      <w:proofErr w:type="spellStart"/>
      <w:r>
        <w:t>Гоут</w:t>
      </w:r>
      <w:proofErr w:type="spellEnd"/>
      <w:r>
        <w:t>" означает дерево, а "</w:t>
      </w:r>
      <w:proofErr w:type="spellStart"/>
      <w:r>
        <w:t>шпант</w:t>
      </w:r>
      <w:proofErr w:type="spellEnd"/>
      <w:r>
        <w:t xml:space="preserve">" – ребро (в русском произношении буква "т" выпала"). У каждого из них своя форма. Те, что ближе к носу и корме острые. 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514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Те, что в середине корпуса, – округлые и более широкие:</w:t>
      </w:r>
    </w:p>
    <w:p w:rsidR="00CC3F6C" w:rsidRDefault="00CC3F6C" w:rsidP="00CC3F6C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0" cy="1304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Самый широкий из них называется МИДЕЛЬШПАНГОУТ. Многие названия, которые имеют отношение к середине корабля, носят приставку «мидель», на носу – «фор», сзади – «</w:t>
      </w:r>
      <w:proofErr w:type="spellStart"/>
      <w:r>
        <w:t>ахтер</w:t>
      </w:r>
      <w:proofErr w:type="spellEnd"/>
      <w:r>
        <w:t>».</w:t>
      </w:r>
    </w:p>
    <w:p w:rsidR="00CC3F6C" w:rsidRDefault="00CC3F6C" w:rsidP="00CC3F6C">
      <w:r>
        <w:t xml:space="preserve"> «Ширина по миделю»  – поперечный размер в самом шир</w:t>
      </w:r>
      <w:r w:rsidR="00310BF4">
        <w:t xml:space="preserve">оком месте корпуса, где стоит </w:t>
      </w:r>
      <w:proofErr w:type="spellStart"/>
      <w:r w:rsidR="00310BF4">
        <w:t>м</w:t>
      </w:r>
      <w:r>
        <w:t>идельшпангоут</w:t>
      </w:r>
      <w:proofErr w:type="spellEnd"/>
      <w:r>
        <w:t>.</w:t>
      </w:r>
    </w:p>
    <w:p w:rsidR="00CC3F6C" w:rsidRDefault="00CC3F6C" w:rsidP="00CC3F6C">
      <w:r>
        <w:t xml:space="preserve">Расстояние между шпангоутами называется </w:t>
      </w:r>
      <w:r w:rsidRPr="00310BF4">
        <w:rPr>
          <w:b/>
          <w:i/>
        </w:rPr>
        <w:t>шпация</w:t>
      </w:r>
      <w:r>
        <w:t>…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085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Для прочности по шпангоутам вдоль всего корпуса, от штевня к штевню, протягивают тонкие, изогнутые по форме бортов и днища брусья. Такой брус называется СТРИНГЕР. Верхний стрингер, что идет у самой палубы, делают особенно прочным. Он называется ПРИВАЛЬНЫЙ БРУС. Потому что именно этой частью корп</w:t>
      </w:r>
      <w:r w:rsidR="00310BF4">
        <w:t xml:space="preserve">уса судно обычно прижимается, </w:t>
      </w:r>
      <w:r w:rsidR="00310BF4" w:rsidRPr="00310BF4">
        <w:rPr>
          <w:i/>
        </w:rPr>
        <w:t>п</w:t>
      </w:r>
      <w:r w:rsidRPr="00310BF4">
        <w:rPr>
          <w:i/>
        </w:rPr>
        <w:t>риваливается</w:t>
      </w:r>
      <w:r>
        <w:t xml:space="preserve"> к пристани. Привальный брус через обшивку и шпангоуты принимает на себя главное давление</w:t>
      </w:r>
    </w:p>
    <w:p w:rsidR="00CC3F6C" w:rsidRDefault="00CC3F6C" w:rsidP="00CC3F6C">
      <w:r>
        <w:t xml:space="preserve">Иногда стрингера врезают в шпангоуты снаружи, но чаще они тянутся по внутренней стороне шпангоутов, чтобы не мешать накладывать </w:t>
      </w:r>
      <w:r w:rsidRPr="00EC349A">
        <w:rPr>
          <w:b/>
          <w:i/>
        </w:rPr>
        <w:t>обшивку</w:t>
      </w:r>
      <w:r>
        <w:t>.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152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Балка для палубы называется БИМС. Бимсы делаются чуть изогнутыми, чтобы палуба получалась немного выпуклой и вода с нее скатывалась к бортам.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2857500" cy="1733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Палуба не может быть сплошной, в ней там и тут прорезаются люки: для прохода в нижние помещения, для грузов и так далее… Часто люки бывают большие, а бимсы расположены близко друг от друга. Вот и приходится выпиливать из них куски по ширине люка. А оставшиеся с двух сторон части и называются ПОЛУБИМСЫ.</w:t>
      </w:r>
    </w:p>
    <w:p w:rsidR="00CC3F6C" w:rsidRDefault="00CC3F6C" w:rsidP="00CC3F6C">
      <w:r>
        <w:t>Выглядит это, если посмотреть сверху, вот так:</w:t>
      </w:r>
    </w:p>
    <w:p w:rsidR="00CC3F6C" w:rsidRDefault="00CC3F6C" w:rsidP="00CC3F6C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0" cy="1895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 xml:space="preserve">Чтобы полубимсы крепко </w:t>
      </w:r>
      <w:proofErr w:type="gramStart"/>
      <w:r>
        <w:t>держались</w:t>
      </w:r>
      <w:proofErr w:type="gramEnd"/>
      <w:r>
        <w:t xml:space="preserve"> подставляют подпорки – ПИЛЛЕРСЫ. 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2857500" cy="1838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EC349A" w:rsidP="00CC3F6C">
      <w:r>
        <w:t>– Кстати, п</w:t>
      </w:r>
      <w:r w:rsidR="00CC3F6C">
        <w:t xml:space="preserve">иллерсы ставятся не только под </w:t>
      </w:r>
      <w:proofErr w:type="gramStart"/>
      <w:r w:rsidR="00CC3F6C">
        <w:t>полубимсами</w:t>
      </w:r>
      <w:proofErr w:type="gramEnd"/>
      <w:r w:rsidR="00CC3F6C">
        <w:t xml:space="preserve"> но иногда и под бимсами и под другими деталями корпуса. Например, под сиденьями в шлюпках (сиденья эти называются </w:t>
      </w:r>
      <w:r w:rsidR="00CC3F6C" w:rsidRPr="00EC349A">
        <w:rPr>
          <w:b/>
          <w:i/>
        </w:rPr>
        <w:t>банки</w:t>
      </w:r>
      <w:r w:rsidR="00CC3F6C">
        <w:t>). Любая вертикальная подпор</w:t>
      </w:r>
      <w:r>
        <w:t>ка в корпусе судна называется п</w:t>
      </w:r>
      <w:r w:rsidR="00CC3F6C">
        <w:t>иллерс</w:t>
      </w:r>
      <w:r>
        <w:t>.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933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 xml:space="preserve">Брусья, которые образуют боковые края в раме люка, называются </w:t>
      </w:r>
      <w:proofErr w:type="spellStart"/>
      <w:r>
        <w:t>КАРЛИНГСы</w:t>
      </w:r>
      <w:proofErr w:type="spellEnd"/>
      <w:r>
        <w:t>.</w:t>
      </w:r>
    </w:p>
    <w:p w:rsidR="00CC3F6C" w:rsidRDefault="00CC3F6C" w:rsidP="00CC3F6C">
      <w:r>
        <w:t xml:space="preserve">Все главные детали, из которых собирается набор корпуса, называются СВЯЗИ. </w:t>
      </w:r>
    </w:p>
    <w:p w:rsidR="00CC3F6C" w:rsidRDefault="00CC3F6C" w:rsidP="00CC3F6C">
      <w:r>
        <w:t xml:space="preserve">Есть </w:t>
      </w:r>
      <w:r w:rsidRPr="00EC349A">
        <w:rPr>
          <w:b/>
          <w:i/>
        </w:rPr>
        <w:t>продольные</w:t>
      </w:r>
      <w:r>
        <w:t xml:space="preserve"> связи – это киль, штевни (потому что обычно слегка наклонены вдоль корпу</w:t>
      </w:r>
      <w:r w:rsidR="00EC349A">
        <w:t xml:space="preserve">са), стрингера, </w:t>
      </w:r>
      <w:proofErr w:type="spellStart"/>
      <w:r w:rsidR="00EC349A">
        <w:t>карлингсы</w:t>
      </w:r>
      <w:proofErr w:type="spellEnd"/>
      <w:r w:rsidR="00EC349A">
        <w:t xml:space="preserve">; и  </w:t>
      </w:r>
      <w:r w:rsidR="00EC349A" w:rsidRPr="00EC349A">
        <w:rPr>
          <w:b/>
          <w:i/>
        </w:rPr>
        <w:t>п</w:t>
      </w:r>
      <w:r w:rsidRPr="00EC349A">
        <w:rPr>
          <w:b/>
          <w:i/>
        </w:rPr>
        <w:t>оперечные</w:t>
      </w:r>
      <w:r>
        <w:t xml:space="preserve"> - шпангоуты, бимсы и полубимсы.</w:t>
      </w:r>
    </w:p>
    <w:p w:rsidR="00CC3F6C" w:rsidRDefault="00CC3F6C" w:rsidP="00CC3F6C">
      <w:r>
        <w:t>Самый низ корабля имеет более сложное строение, чем просто киль. Длинная балка, которая лежит на нижней части шпангоутов называется</w:t>
      </w:r>
      <w:r w:rsidRPr="00DE37ED">
        <w:t xml:space="preserve"> </w:t>
      </w:r>
      <w:r>
        <w:t>КИЛЬСОН (тоже продольная связь). А еще есть РЕЗЕНКИЛЬ. Он расположен между килем и обшивкой днища, сбо</w:t>
      </w:r>
      <w:r w:rsidR="00A70648">
        <w:t xml:space="preserve">ку в нем специальные вырезы – </w:t>
      </w:r>
      <w:r w:rsidR="00A70648" w:rsidRPr="00A70648">
        <w:rPr>
          <w:b/>
          <w:i/>
        </w:rPr>
        <w:t>ш</w:t>
      </w:r>
      <w:r w:rsidRPr="00A70648">
        <w:rPr>
          <w:b/>
          <w:i/>
        </w:rPr>
        <w:t>пунты</w:t>
      </w:r>
      <w:r>
        <w:t>. В них входят нижние края корабельной оболочки – обшивки. Сам же киль располагается в самом низу, под шпангоутами и днищем.</w:t>
      </w:r>
    </w:p>
    <w:p w:rsidR="00CC3F6C" w:rsidRDefault="00CC3F6C" w:rsidP="00CC3F6C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0" cy="2514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Две ветви шпангоутов соединяют особые детали – </w:t>
      </w:r>
      <w:proofErr w:type="spellStart"/>
      <w:r>
        <w:t>ФЛОРы</w:t>
      </w:r>
      <w:proofErr w:type="spellEnd"/>
      <w:r>
        <w:t>. В округлых шпангоутах флоры  похожи на полумесяцы, а в острых напоминают треугольники…</w:t>
      </w:r>
    </w:p>
    <w:p w:rsidR="00CC3F6C" w:rsidRDefault="00CC3F6C" w:rsidP="00CC3F6C">
      <w:r>
        <w:t xml:space="preserve">Шпангоут, даже если он цельный, все равно считается, что состоит из двух ветвей: правой и левой. Каждая ветвь называется ТИМБЕРС. Каждый из них тоже делится на две части: верхнюю и нижнюю. </w:t>
      </w:r>
      <w:proofErr w:type="gramStart"/>
      <w:r>
        <w:t>Нижняя</w:t>
      </w:r>
      <w:proofErr w:type="gramEnd"/>
      <w:r>
        <w:t xml:space="preserve"> называется ФЛОРТИМБЕРС, а верхняя – ТОПТИМБЕРС. Сверху тимберс оканчивается плотным срезом (на котором лежит конец бимса). Этот срез называется </w:t>
      </w:r>
      <w:r w:rsidRPr="00A70648">
        <w:rPr>
          <w:b/>
          <w:i/>
        </w:rPr>
        <w:t>топ</w:t>
      </w:r>
      <w:r w:rsidR="00A70648">
        <w:t>.</w:t>
      </w:r>
      <w:r>
        <w:t xml:space="preserve"> Граница между топтимберсом и флортимберсом проходит по ВАТЕРЛИНИИ.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609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 xml:space="preserve">Шпангоуты могут быть угловатой формы, такие шпангоуты называются ШАРПИ. В таких шпангоутах граница проходит там, где угол. 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6287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 xml:space="preserve">Суда с такими угловатыми корпусами очень устойчивы в воде. Обычно это всякие технические суда, плавучие краны, доки и так далее. А также маленькие суденышки – моторные лодки, небольшие яхты. </w:t>
      </w:r>
    </w:p>
    <w:p w:rsidR="00CC3F6C" w:rsidRDefault="00CC3F6C" w:rsidP="00CC3F6C">
      <w:r>
        <w:t>Шпангоуты набирали из отдельных кусков, которые называются ФУТОКСЫ. Такую фигуру выкладывали на плоскости, потом на этот слой шпангоутов клали следующий – так, чтобы новые футоксы лежали серединами на стыках первого слоя. И еще слой, еще</w:t>
      </w:r>
      <w:proofErr w:type="gramStart"/>
      <w:r>
        <w:t>… С</w:t>
      </w:r>
      <w:proofErr w:type="gramEnd"/>
      <w:r>
        <w:t>клеивали, склепывали и получали цельную прочную дугу.</w:t>
      </w:r>
    </w:p>
    <w:p w:rsidR="00CC3F6C" w:rsidRDefault="00CC3F6C" w:rsidP="00CC3F6C"/>
    <w:p w:rsidR="00CC3F6C" w:rsidRDefault="00CC3F6C" w:rsidP="00CC3F6C">
      <w:pPr>
        <w:jc w:val="center"/>
      </w:pPr>
      <w:r>
        <w:rPr>
          <w:noProof/>
        </w:rPr>
        <w:lastRenderedPageBreak/>
        <w:drawing>
          <wp:inline distT="0" distB="0" distL="0" distR="0">
            <wp:extent cx="2857500" cy="1743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/>
    <w:p w:rsidR="00CC3F6C" w:rsidRDefault="00CC3F6C" w:rsidP="00CC3F6C">
      <w:r>
        <w:t>Нос у судна острый, а корма бывает довольно широкая. Почему? Потому что на ахтерштевне укрепляется специальная кормовая стенка. Особенно хорошо это заметно на шлюпках. Если смотреть сзади, то выглядит это вот так: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2857500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 xml:space="preserve">Называется такая стенка ТРАНЕЦ. Привальные брусья, как раз, задними концами прикрепляются не к ахтерштевню, а именно к транцу. И некоторые стрингера тоже. </w:t>
      </w:r>
    </w:p>
    <w:p w:rsidR="00CC3F6C" w:rsidRDefault="00CC3F6C" w:rsidP="00CC3F6C">
      <w:r w:rsidRPr="00203C48">
        <w:t xml:space="preserve">Чтобы весь набор подольше сохранял эту прочность, все связи соединяются между собой особыми деталями. Такая деталь называется КНИЦА. Она всегда треугольной формы. </w:t>
      </w:r>
      <w:r>
        <w:t xml:space="preserve">Между транцем и привальными брусьями ставятся </w:t>
      </w:r>
      <w:proofErr w:type="spellStart"/>
      <w:r w:rsidRPr="00610D1B">
        <w:rPr>
          <w:b/>
          <w:i/>
        </w:rPr>
        <w:t>транцевая</w:t>
      </w:r>
      <w:proofErr w:type="spellEnd"/>
      <w:r w:rsidRPr="00610D1B">
        <w:rPr>
          <w:b/>
          <w:i/>
        </w:rPr>
        <w:t xml:space="preserve"> кница</w:t>
      </w:r>
      <w:r>
        <w:t>. Сверху это выглядит вот так:</w:t>
      </w:r>
    </w:p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2857500" cy="145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>А есть кница, которая соединяет привальные брусья у форштевня. Таким вот образом:</w:t>
      </w:r>
    </w:p>
    <w:p w:rsidR="00CC3F6C" w:rsidRDefault="00CC3F6C" w:rsidP="00CC3F6C">
      <w:pPr>
        <w:jc w:val="center"/>
      </w:pPr>
      <w:r>
        <w:rPr>
          <w:noProof/>
        </w:rPr>
        <w:lastRenderedPageBreak/>
        <w:drawing>
          <wp:inline distT="0" distB="0" distL="0" distR="0">
            <wp:extent cx="2857500" cy="2238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>
      <w:r>
        <w:t xml:space="preserve">Ее название – </w:t>
      </w:r>
      <w:proofErr w:type="spellStart"/>
      <w:r w:rsidRPr="00610D1B">
        <w:rPr>
          <w:b/>
          <w:i/>
        </w:rPr>
        <w:t>брештук</w:t>
      </w:r>
      <w:proofErr w:type="spellEnd"/>
      <w:r>
        <w:t xml:space="preserve">. Книц на корабле множество, но основными являются уже </w:t>
      </w:r>
      <w:proofErr w:type="gramStart"/>
      <w:r>
        <w:t>упомянутые</w:t>
      </w:r>
      <w:proofErr w:type="gramEnd"/>
      <w:r>
        <w:t xml:space="preserve"> – </w:t>
      </w:r>
      <w:proofErr w:type="spellStart"/>
      <w:r>
        <w:t>транцевая</w:t>
      </w:r>
      <w:proofErr w:type="spellEnd"/>
      <w:r>
        <w:t xml:space="preserve"> и </w:t>
      </w:r>
      <w:proofErr w:type="spellStart"/>
      <w:r>
        <w:t>брештук</w:t>
      </w:r>
      <w:proofErr w:type="spellEnd"/>
      <w:r>
        <w:t xml:space="preserve">, а также кноп и </w:t>
      </w:r>
      <w:proofErr w:type="spellStart"/>
      <w:r>
        <w:t>ахтеркница</w:t>
      </w:r>
      <w:proofErr w:type="spellEnd"/>
      <w:r>
        <w:t>. Они ставятся при соединении ш</w:t>
      </w:r>
      <w:r w:rsidR="00610D1B">
        <w:t xml:space="preserve">тевней с килем. У форштевня – </w:t>
      </w:r>
      <w:r w:rsidR="00610D1B" w:rsidRPr="00610D1B">
        <w:rPr>
          <w:b/>
          <w:i/>
        </w:rPr>
        <w:t>к</w:t>
      </w:r>
      <w:r w:rsidRPr="00610D1B">
        <w:rPr>
          <w:b/>
          <w:i/>
        </w:rPr>
        <w:t>ноп</w:t>
      </w:r>
      <w:r>
        <w:t xml:space="preserve">. У ахтерштевня – </w:t>
      </w:r>
      <w:proofErr w:type="spellStart"/>
      <w:r w:rsidRPr="00610D1B">
        <w:rPr>
          <w:b/>
          <w:i/>
        </w:rPr>
        <w:t>ахтеркница</w:t>
      </w:r>
      <w:proofErr w:type="spellEnd"/>
      <w:r>
        <w:t>.</w:t>
      </w:r>
    </w:p>
    <w:p w:rsidR="00CC3F6C" w:rsidRDefault="00CC3F6C" w:rsidP="00CC3F6C"/>
    <w:p w:rsidR="00CC3F6C" w:rsidRDefault="00CC3F6C" w:rsidP="00CC3F6C">
      <w:pPr>
        <w:jc w:val="center"/>
      </w:pPr>
      <w:r>
        <w:rPr>
          <w:noProof/>
        </w:rPr>
        <w:drawing>
          <wp:inline distT="0" distB="0" distL="0" distR="0">
            <wp:extent cx="476250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C" w:rsidRDefault="00CC3F6C" w:rsidP="00CC3F6C"/>
    <w:p w:rsidR="00CC3F6C" w:rsidRDefault="00CC3F6C" w:rsidP="00CC3F6C">
      <w:r>
        <w:t>Таким образом, НАБОР КОРАБЕЛЬНОГО КОРПУСА представляет собой скелет судна и нужен для его прочности. Набор состоит из продольных и поперечных связей. Главная продольная связь – киль.</w:t>
      </w:r>
    </w:p>
    <w:p w:rsidR="00CC3F6C" w:rsidRDefault="00CC3F6C" w:rsidP="00CC3F6C">
      <w:r>
        <w:t>На концах киля ставятся штевни: на носу – фор</w:t>
      </w:r>
      <w:r w:rsidR="00BD582C">
        <w:t>ш</w:t>
      </w:r>
      <w:r>
        <w:t xml:space="preserve">тевень, на корме – ахтерштевень. Поверх киля кладется </w:t>
      </w:r>
      <w:proofErr w:type="spellStart"/>
      <w:r>
        <w:t>резенкиль</w:t>
      </w:r>
      <w:proofErr w:type="spellEnd"/>
      <w:r>
        <w:t xml:space="preserve">, по всей длине которого сделаны вырезы (шпунты) для нижнего края обшивки. На киль с </w:t>
      </w:r>
      <w:proofErr w:type="spellStart"/>
      <w:r>
        <w:t>резенкилем</w:t>
      </w:r>
      <w:proofErr w:type="spellEnd"/>
      <w:r>
        <w:t xml:space="preserve"> ставятся корабельные ребра – шпангоуты. Это – поперечные связи. По ним протягиваются от штевня к штевню продольные связи – стринге</w:t>
      </w:r>
      <w:r w:rsidR="00E50442">
        <w:t>р</w:t>
      </w:r>
      <w:r>
        <w:t xml:space="preserve">а. А внизу, на флоры, которые соединяют левые и правые ветви шпангоутов – тимберсы, – над </w:t>
      </w:r>
      <w:proofErr w:type="spellStart"/>
      <w:r>
        <w:t>резенкилем</w:t>
      </w:r>
      <w:proofErr w:type="spellEnd"/>
      <w:r>
        <w:t>, кладется кильсон.</w:t>
      </w:r>
    </w:p>
    <w:p w:rsidR="00CC3F6C" w:rsidRDefault="00CC3F6C" w:rsidP="00CC3F6C">
      <w:r>
        <w:t>Сверху на топы шпангоутов концами кладутся чуть выгнутые палубные балки – бимсы (это, разумеется</w:t>
      </w:r>
      <w:r w:rsidR="00E50442">
        <w:t>,</w:t>
      </w:r>
      <w:r>
        <w:t xml:space="preserve"> тоже поперечные связи). Кое-где в палубе вырезаются люки, в тех местах части бимсов убираются и остаются полубимсы</w:t>
      </w:r>
      <w:r w:rsidR="00E50442">
        <w:t>.</w:t>
      </w:r>
      <w:r>
        <w:t xml:space="preserve"> Они соединяются </w:t>
      </w:r>
      <w:proofErr w:type="spellStart"/>
      <w:r>
        <w:t>карлингсами</w:t>
      </w:r>
      <w:proofErr w:type="spellEnd"/>
      <w:r>
        <w:t xml:space="preserve">, которые образуют боковые стороны в рамах люков. </w:t>
      </w:r>
      <w:proofErr w:type="spellStart"/>
      <w:r>
        <w:t>Карлингсы</w:t>
      </w:r>
      <w:proofErr w:type="spellEnd"/>
      <w:r>
        <w:t xml:space="preserve"> идут вдоль корпуса, значит, относятся к продольным связям.</w:t>
      </w:r>
    </w:p>
    <w:p w:rsidR="00E50442" w:rsidRDefault="00CC3F6C" w:rsidP="00CC3F6C">
      <w:r>
        <w:t>Все продольные и поперечные связи на стыках укрепляются треугольными деталями – кницами.</w:t>
      </w:r>
      <w:r w:rsidR="00E50442">
        <w:t xml:space="preserve"> </w:t>
      </w:r>
      <w:r>
        <w:t>А под бимсы и полубимсы ставятся вертикальные стойки – пиллерсы.</w:t>
      </w:r>
    </w:p>
    <w:p w:rsidR="00E50442" w:rsidRDefault="00E50442" w:rsidP="00E50442"/>
    <w:p w:rsidR="00E50442" w:rsidRDefault="00E50442" w:rsidP="00E50442"/>
    <w:p w:rsidR="00CC3F6C" w:rsidRPr="00E50442" w:rsidRDefault="00E50442" w:rsidP="00E50442">
      <w:pPr>
        <w:tabs>
          <w:tab w:val="left" w:pos="6810"/>
        </w:tabs>
      </w:pPr>
      <w:r>
        <w:tab/>
      </w:r>
    </w:p>
    <w:p w:rsidR="00CC3F6C" w:rsidRDefault="00CC3F6C" w:rsidP="00A37DF6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5991225" cy="3628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F6" w:rsidRDefault="00A37DF6" w:rsidP="00CC3F6C">
      <w:pPr>
        <w:rPr>
          <w:i/>
          <w:iCs/>
        </w:rPr>
      </w:pPr>
    </w:p>
    <w:p w:rsidR="00CC3F6C" w:rsidRDefault="00CC3F6C" w:rsidP="00CC3F6C">
      <w:bookmarkStart w:id="0" w:name="_GoBack"/>
      <w:bookmarkEnd w:id="0"/>
      <w:r>
        <w:rPr>
          <w:i/>
          <w:iCs/>
        </w:rPr>
        <w:t xml:space="preserve">Набор парусного корабля. Рисунок из </w:t>
      </w:r>
      <w:proofErr w:type="gramStart"/>
      <w:r>
        <w:rPr>
          <w:i/>
          <w:iCs/>
        </w:rPr>
        <w:t>старинного</w:t>
      </w:r>
      <w:proofErr w:type="gramEnd"/>
      <w:r>
        <w:t xml:space="preserve"> </w:t>
      </w:r>
    </w:p>
    <w:p w:rsidR="00CC3F6C" w:rsidRDefault="00CC3F6C" w:rsidP="00CC3F6C">
      <w:r>
        <w:rPr>
          <w:i/>
          <w:iCs/>
        </w:rPr>
        <w:t>русского журнала «Картины Света», 1837 г.</w:t>
      </w:r>
      <w:r>
        <w:t xml:space="preserve"> </w:t>
      </w:r>
    </w:p>
    <w:p w:rsidR="00A61944" w:rsidRDefault="00A61944"/>
    <w:sectPr w:rsidR="00A61944" w:rsidSect="00CC3F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C"/>
    <w:rsid w:val="00310BF4"/>
    <w:rsid w:val="00610D1B"/>
    <w:rsid w:val="00A37DF6"/>
    <w:rsid w:val="00A61944"/>
    <w:rsid w:val="00A70648"/>
    <w:rsid w:val="00BD582C"/>
    <w:rsid w:val="00CC3F6C"/>
    <w:rsid w:val="00E50442"/>
    <w:rsid w:val="00E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6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F6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C3F6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3F6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C3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6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F6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C3F6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3F6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C3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2013-04-01T09:54:00Z</dcterms:created>
  <dcterms:modified xsi:type="dcterms:W3CDTF">2013-04-03T07:23:00Z</dcterms:modified>
</cp:coreProperties>
</file>